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67" w:rsidRPr="00BC7467" w:rsidRDefault="00BC7467" w:rsidP="00BC7467">
      <w:pPr>
        <w:jc w:val="center"/>
        <w:rPr>
          <w:rFonts w:eastAsia="Times New Roman"/>
          <w:b/>
          <w:sz w:val="28"/>
          <w:szCs w:val="28"/>
        </w:rPr>
      </w:pPr>
      <w:r w:rsidRPr="00BC7467">
        <w:rPr>
          <w:rFonts w:eastAsia="Times New Roman"/>
        </w:rPr>
        <w:t> </w:t>
      </w:r>
      <w:r w:rsidRPr="00BC7467">
        <w:rPr>
          <w:rFonts w:eastAsia="Times New Roman"/>
          <w:b/>
          <w:sz w:val="28"/>
          <w:szCs w:val="28"/>
        </w:rPr>
        <w:t xml:space="preserve">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BC7467">
        <w:rPr>
          <w:rFonts w:eastAsia="Times New Roman"/>
          <w:b/>
          <w:sz w:val="28"/>
          <w:szCs w:val="28"/>
        </w:rPr>
        <w:t>предпенсионного</w:t>
      </w:r>
      <w:proofErr w:type="spellEnd"/>
      <w:r w:rsidRPr="00BC7467">
        <w:rPr>
          <w:rFonts w:eastAsia="Times New Roman"/>
          <w:b/>
          <w:sz w:val="28"/>
          <w:szCs w:val="28"/>
        </w:rPr>
        <w:t xml:space="preserve"> возраста</w:t>
      </w:r>
    </w:p>
    <w:p w:rsidR="00BC7467" w:rsidRPr="00BC7467" w:rsidRDefault="00BC7467" w:rsidP="00BC7467">
      <w:pPr>
        <w:rPr>
          <w:rFonts w:eastAsia="Times New Roman"/>
        </w:rPr>
      </w:pPr>
    </w:p>
    <w:p w:rsidR="00BC7467" w:rsidRPr="00BC7467" w:rsidRDefault="00BC7467" w:rsidP="00BC7467">
      <w:pPr>
        <w:ind w:firstLine="708"/>
        <w:jc w:val="both"/>
        <w:rPr>
          <w:rFonts w:eastAsia="Times New Roman"/>
        </w:rPr>
      </w:pPr>
      <w:r w:rsidRPr="00BC7467">
        <w:rPr>
          <w:rFonts w:eastAsia="Times New Roman"/>
          <w:sz w:val="28"/>
          <w:szCs w:val="28"/>
          <w:shd w:val="clear" w:color="auto" w:fill="FFFFFF"/>
        </w:rPr>
        <w:t xml:space="preserve">Уголовным кодексом РФ предусмотрена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BC7467">
        <w:rPr>
          <w:rFonts w:eastAsia="Times New Roman"/>
          <w:sz w:val="28"/>
          <w:szCs w:val="28"/>
          <w:shd w:val="clear" w:color="auto" w:fill="FFFFFF"/>
        </w:rPr>
        <w:t>предпенсионного</w:t>
      </w:r>
      <w:proofErr w:type="spellEnd"/>
      <w:r w:rsidRPr="00BC7467">
        <w:rPr>
          <w:rFonts w:eastAsia="Times New Roman"/>
          <w:sz w:val="28"/>
          <w:szCs w:val="28"/>
          <w:shd w:val="clear" w:color="auto" w:fill="FFFFFF"/>
        </w:rPr>
        <w:t xml:space="preserve"> возраста.</w:t>
      </w:r>
    </w:p>
    <w:p w:rsidR="00BC7467" w:rsidRPr="00BC7467" w:rsidRDefault="00BC7467" w:rsidP="00BC7467">
      <w:pPr>
        <w:ind w:firstLine="708"/>
        <w:jc w:val="both"/>
        <w:rPr>
          <w:rFonts w:eastAsia="Times New Roman"/>
        </w:rPr>
      </w:pPr>
      <w:r w:rsidRPr="00BC7467">
        <w:rPr>
          <w:rFonts w:eastAsia="Times New Roman"/>
          <w:sz w:val="28"/>
          <w:szCs w:val="28"/>
          <w:shd w:val="clear" w:color="auto" w:fill="FFFFFF"/>
        </w:rPr>
        <w:t xml:space="preserve">В частности, согласно ст. 144.1 УК РФ, необоснованный отказ в приеме на работу лица по мотивам достижения им </w:t>
      </w:r>
      <w:proofErr w:type="spellStart"/>
      <w:r w:rsidRPr="00BC7467">
        <w:rPr>
          <w:rFonts w:eastAsia="Times New Roman"/>
          <w:sz w:val="28"/>
          <w:szCs w:val="28"/>
          <w:shd w:val="clear" w:color="auto" w:fill="FFFFFF"/>
        </w:rPr>
        <w:t>предпенсионного</w:t>
      </w:r>
      <w:proofErr w:type="spellEnd"/>
      <w:r w:rsidRPr="00BC7467">
        <w:rPr>
          <w:rFonts w:eastAsia="Times New Roman"/>
          <w:sz w:val="28"/>
          <w:szCs w:val="28"/>
          <w:shd w:val="clear" w:color="auto" w:fill="FFFFFF"/>
        </w:rPr>
        <w:t xml:space="preserve"> возраста, а равно необоснованное увольнение с работы такого лица по тем же мотивам </w:t>
      </w:r>
      <w:proofErr w:type="gramStart"/>
      <w:r w:rsidRPr="00BC7467">
        <w:rPr>
          <w:rFonts w:eastAsia="Times New Roman"/>
          <w:sz w:val="28"/>
          <w:szCs w:val="28"/>
          <w:shd w:val="clear" w:color="auto" w:fill="FFFFFF"/>
        </w:rPr>
        <w:t>-н</w:t>
      </w:r>
      <w:proofErr w:type="gramEnd"/>
      <w:r w:rsidRPr="00BC7467">
        <w:rPr>
          <w:rFonts w:eastAsia="Times New Roman"/>
          <w:sz w:val="28"/>
          <w:szCs w:val="28"/>
          <w:shd w:val="clear" w:color="auto" w:fill="FFFFFF"/>
        </w:rPr>
        <w:t>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BC7467" w:rsidRPr="00BC7467" w:rsidRDefault="00BC7467" w:rsidP="00BC7467">
      <w:pPr>
        <w:ind w:firstLine="708"/>
        <w:jc w:val="both"/>
        <w:rPr>
          <w:rFonts w:eastAsia="Times New Roman"/>
        </w:rPr>
      </w:pPr>
      <w:r w:rsidRPr="00BC7467">
        <w:rPr>
          <w:rFonts w:eastAsia="Times New Roman"/>
          <w:sz w:val="28"/>
          <w:szCs w:val="28"/>
          <w:shd w:val="clear" w:color="auto" w:fill="FFFFFF"/>
        </w:rPr>
        <w:t xml:space="preserve">Согласно примечанию к ст. 144.1 УК РФ под </w:t>
      </w:r>
      <w:proofErr w:type="spellStart"/>
      <w:r w:rsidRPr="00BC7467">
        <w:rPr>
          <w:rFonts w:eastAsia="Times New Roman"/>
          <w:sz w:val="28"/>
          <w:szCs w:val="28"/>
          <w:shd w:val="clear" w:color="auto" w:fill="FFFFFF"/>
        </w:rPr>
        <w:t>предпенсионным</w:t>
      </w:r>
      <w:proofErr w:type="spellEnd"/>
      <w:r w:rsidRPr="00BC7467">
        <w:rPr>
          <w:rFonts w:eastAsia="Times New Roman"/>
          <w:sz w:val="28"/>
          <w:szCs w:val="28"/>
          <w:shd w:val="clear" w:color="auto" w:fill="FFFFFF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BC7467" w:rsidRPr="00BC7467" w:rsidRDefault="00BC7467" w:rsidP="00BC7467">
      <w:pPr>
        <w:ind w:firstLine="708"/>
        <w:jc w:val="both"/>
        <w:rPr>
          <w:rFonts w:eastAsia="Times New Roman"/>
        </w:rPr>
      </w:pPr>
      <w:r w:rsidRPr="00BC7467">
        <w:rPr>
          <w:rFonts w:eastAsia="Times New Roman"/>
          <w:sz w:val="28"/>
          <w:szCs w:val="28"/>
          <w:shd w:val="clear" w:color="auto" w:fill="FFFFFF"/>
        </w:rPr>
        <w:t>Также статьей 145 УК РФ предусмотрена уголовная ответственность 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мотивам.</w:t>
      </w:r>
    </w:p>
    <w:p w:rsidR="00BC7467" w:rsidRPr="00BC7467" w:rsidRDefault="00BC7467" w:rsidP="00BC7467">
      <w:pPr>
        <w:rPr>
          <w:rFonts w:eastAsia="Times New Roman"/>
        </w:rPr>
      </w:pPr>
      <w:r w:rsidRPr="00BC7467">
        <w:rPr>
          <w:rFonts w:eastAsia="Times New Roman"/>
        </w:rPr>
        <w:t> </w:t>
      </w:r>
    </w:p>
    <w:p w:rsidR="001155C7" w:rsidRDefault="001155C7"/>
    <w:sectPr w:rsidR="001155C7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C7467"/>
    <w:rsid w:val="00081CE3"/>
    <w:rsid w:val="001155C7"/>
    <w:rsid w:val="004E26D7"/>
    <w:rsid w:val="006F2886"/>
    <w:rsid w:val="00714042"/>
    <w:rsid w:val="008B2252"/>
    <w:rsid w:val="00A07545"/>
    <w:rsid w:val="00B1343C"/>
    <w:rsid w:val="00BC7467"/>
    <w:rsid w:val="00C3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BC7467"/>
  </w:style>
  <w:style w:type="character" w:customStyle="1" w:styleId="feeds-pagenavigationtooltip">
    <w:name w:val="feeds-page__navigation_tooltip"/>
    <w:basedOn w:val="a0"/>
    <w:rsid w:val="00BC7467"/>
  </w:style>
  <w:style w:type="paragraph" w:styleId="a6">
    <w:name w:val="Normal (Web)"/>
    <w:basedOn w:val="a"/>
    <w:uiPriority w:val="99"/>
    <w:semiHidden/>
    <w:unhideWhenUsed/>
    <w:rsid w:val="00BC746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2021-12-07T07:06:00Z</dcterms:created>
  <dcterms:modified xsi:type="dcterms:W3CDTF">2021-12-07T07:21:00Z</dcterms:modified>
</cp:coreProperties>
</file>