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C0D5" w14:textId="77777777" w:rsidR="00020170" w:rsidRPr="001E3E07" w:rsidRDefault="00020170" w:rsidP="00020170">
      <w:pPr>
        <w:shd w:val="clear" w:color="auto" w:fill="FFFFFF"/>
        <w:ind w:firstLine="0"/>
        <w:rPr>
          <w:rFonts w:ascii="Arial" w:hAnsi="Arial" w:cs="Arial"/>
          <w:b/>
          <w:bCs/>
          <w:sz w:val="36"/>
          <w:szCs w:val="36"/>
          <w:lang w:eastAsia="ru-RU"/>
        </w:rPr>
      </w:pPr>
      <w:r w:rsidRPr="001E3E07">
        <w:rPr>
          <w:rFonts w:ascii="Arial" w:hAnsi="Arial" w:cs="Arial"/>
          <w:b/>
          <w:bCs/>
          <w:sz w:val="36"/>
          <w:szCs w:val="36"/>
          <w:lang w:eastAsia="ru-RU"/>
        </w:rPr>
        <w:t>Внесены изменения в Уголовно-процессуальный кодекс, регламентирующие особенности допроса несовершеннолетних потерпевших и свидетелей</w:t>
      </w:r>
    </w:p>
    <w:p w14:paraId="6E359673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4"/>
          <w:szCs w:val="24"/>
          <w:lang w:eastAsia="ru-RU"/>
        </w:rPr>
        <w:t> </w:t>
      </w:r>
    </w:p>
    <w:p w14:paraId="18D9A946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Федеральным законом от 06.03.2022 № 38-ФЗ</w:t>
      </w:r>
      <w:r w:rsidRPr="001E3E07">
        <w:rPr>
          <w:rFonts w:ascii="Times New Roman" w:hAnsi="Times New Roman"/>
          <w:b/>
          <w:bCs/>
          <w:sz w:val="28"/>
          <w:lang w:eastAsia="ru-RU"/>
        </w:rPr>
        <w:t> «</w:t>
      </w:r>
      <w:r w:rsidRPr="001E3E07">
        <w:rPr>
          <w:rFonts w:ascii="Times New Roman" w:hAnsi="Times New Roman"/>
          <w:sz w:val="28"/>
          <w:szCs w:val="28"/>
          <w:lang w:eastAsia="ru-RU"/>
        </w:rPr>
        <w:t>О внесении изменений в Уголовный кодекс Российской Федерации и статью 280 Уголовно-процессуального кодекса Российской Федерации» внесены изменения в статью 280 Уголовно-процессуального кодекса Российской Федерации, которая регулирует особенности допроса несовершеннолетнего потерпевшего и свидетеля.</w:t>
      </w:r>
    </w:p>
    <w:p w14:paraId="713FA0B1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Изменения коснулись перечня участников допроса несовершеннолетних потерпевших и свидетелей, времени допроса несовершеннолетних свидетелей и потерпевших.</w:t>
      </w:r>
    </w:p>
    <w:p w14:paraId="3104A455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Так, прежней редакцией части 1 статьи 280 Уголовно-процессуального кодекса Российской Федерации предусматривалось обязательное участие педагога при проведении допроса потерпевших и свидетелей в возрасте до четырнадцати лет, а по усмотрению суда и в возрасте от четырнадцати до восемнадцати лет.</w:t>
      </w:r>
    </w:p>
    <w:p w14:paraId="1A211870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С 17.03.2022 вместо педагога к допросу может быть привлечен психолог. При этом увеличены возрастные границы обязательного участия педагога или психолога в допросе несовершеннолетних с четырнадцати до 16 лет (по усмотрению суда – с 16 до восемнадцати лет).</w:t>
      </w:r>
    </w:p>
    <w:p w14:paraId="02B34613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Регламентировано время непрерывного допроса несовершеннолетних потерпевших и свидетелей.</w:t>
      </w:r>
    </w:p>
    <w:p w14:paraId="32940206" w14:textId="77777777" w:rsidR="00020170" w:rsidRPr="001E3E07" w:rsidRDefault="00020170" w:rsidP="00020170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Так,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– более одного часа, в возрасте от семи до четырнадцати лет – более одного часа, а в общей сложности – более двух часов, в возрасте старше четырнадцати лет – более двух часов, а в общей сложности – более четырех часов в день.</w:t>
      </w:r>
    </w:p>
    <w:p w14:paraId="18EFE8E1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70"/>
    <w:rsid w:val="00020170"/>
    <w:rsid w:val="006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8DEB"/>
  <w15:chartTrackingRefBased/>
  <w15:docId w15:val="{5CA1CD07-4D8C-43BD-A337-5969ED4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7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2022-06-30T13:13:00Z</dcterms:created>
  <dcterms:modified xsi:type="dcterms:W3CDTF">2022-06-30T13:18:00Z</dcterms:modified>
</cp:coreProperties>
</file>