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0024" w14:textId="77777777" w:rsidR="0017472F" w:rsidRPr="002167CC" w:rsidRDefault="0017472F" w:rsidP="001747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67CC">
        <w:rPr>
          <w:b/>
          <w:bCs/>
          <w:color w:val="000000"/>
          <w:sz w:val="28"/>
          <w:szCs w:val="28"/>
        </w:rPr>
        <w:t>Внесены изменения в статьи 7 и 17 Федерального закона «О содержании под стражей подозреваемых и обвиняемых в совершении преступлений».</w:t>
      </w:r>
    </w:p>
    <w:p w14:paraId="79804CA0" w14:textId="77777777" w:rsidR="0017472F" w:rsidRDefault="0017472F" w:rsidP="0017472F">
      <w:pPr>
        <w:shd w:val="clear" w:color="auto" w:fill="FFFFFF"/>
        <w:jc w:val="both"/>
        <w:rPr>
          <w:rStyle w:val="feeds-pagenavigationicon"/>
          <w:color w:val="000000"/>
          <w:sz w:val="28"/>
          <w:szCs w:val="28"/>
        </w:rPr>
      </w:pPr>
      <w:r w:rsidRPr="002167CC">
        <w:rPr>
          <w:rStyle w:val="feeds-pagenavigationicon"/>
          <w:color w:val="000000"/>
          <w:sz w:val="28"/>
          <w:szCs w:val="28"/>
        </w:rPr>
        <w:t> </w:t>
      </w:r>
    </w:p>
    <w:p w14:paraId="4A089760" w14:textId="77777777" w:rsidR="0017472F" w:rsidRPr="002167CC" w:rsidRDefault="0017472F" w:rsidP="001747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167CC">
        <w:rPr>
          <w:color w:val="000000"/>
          <w:sz w:val="28"/>
          <w:szCs w:val="28"/>
          <w:shd w:val="clear" w:color="auto" w:fill="FFFFFF"/>
        </w:rPr>
        <w:t>С 25.08.2022 года лица, находящиеся под стражей, смогут получить либо заменить паспорт гражданина РФ. Согласно изменениям подозреваемые и обвиняемые, в отношении которых в качестве меры пресечения избрано заключение под стражу и которые содержатся в следственных изоляторах и тюрьмах, в числе прочего, имеют право подавать через администрацию следственного изолятора заявление о выдаче (замене) паспорта гражданина РФ с приложением всех необходимых документов.</w:t>
      </w:r>
    </w:p>
    <w:p w14:paraId="46A42474" w14:textId="77777777" w:rsidR="0017472F" w:rsidRPr="002167CC" w:rsidRDefault="0017472F" w:rsidP="00174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67CC">
        <w:rPr>
          <w:color w:val="000000"/>
          <w:sz w:val="28"/>
          <w:szCs w:val="28"/>
          <w:shd w:val="clear" w:color="auto" w:fill="FFFFFF"/>
        </w:rPr>
        <w:t>Администрация следственного изолятора осуществляет прием указанных заявления и документов и их направление в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для оформления паспорта гражданина РФ. Оформленный паспорт передается администрации следственного изолятора для приобщения к личному делу подозреваемого или обвиняемого. В случае отсутствия денежных средств на его лицевом счете расходы, связанные с оформлением паспорта, осуществляются за счет средств федерального бюджета.</w:t>
      </w:r>
    </w:p>
    <w:p w14:paraId="2217432B" w14:textId="77777777" w:rsidR="0017472F" w:rsidRPr="002167CC" w:rsidRDefault="0017472F" w:rsidP="00174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67CC">
        <w:rPr>
          <w:color w:val="000000"/>
          <w:sz w:val="28"/>
          <w:szCs w:val="28"/>
          <w:shd w:val="clear" w:color="auto" w:fill="FFFFFF"/>
        </w:rPr>
        <w:t>Одновременно закрепляется обязанность лица или органа, в производстве которых находится уголовное дело, изымать у подозреваемого или обвиняемого паспорт гражданина РФ или иной документ, удостоверяющий личность, для приобщения к их личному делу.</w:t>
      </w:r>
    </w:p>
    <w:p w14:paraId="717897F8" w14:textId="77777777" w:rsidR="0017472F" w:rsidRPr="002167CC" w:rsidRDefault="0017472F" w:rsidP="00174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67CC">
        <w:rPr>
          <w:color w:val="000000"/>
          <w:sz w:val="28"/>
          <w:szCs w:val="28"/>
          <w:shd w:val="clear" w:color="auto" w:fill="FFFFFF"/>
        </w:rPr>
        <w:t>Указанные документы возвращаются гражданину при его освобождении из-под стражи.</w:t>
      </w:r>
    </w:p>
    <w:p w14:paraId="3A6AECA5" w14:textId="77777777" w:rsidR="0017472F" w:rsidRDefault="0017472F" w:rsidP="0017472F">
      <w:pPr>
        <w:jc w:val="both"/>
        <w:rPr>
          <w:color w:val="000000"/>
          <w:sz w:val="28"/>
          <w:szCs w:val="28"/>
        </w:rPr>
      </w:pPr>
    </w:p>
    <w:p w14:paraId="330550FB" w14:textId="77777777" w:rsidR="0017472F" w:rsidRPr="00C4521D" w:rsidRDefault="0017472F" w:rsidP="0017472F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7F763E90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2F"/>
    <w:rsid w:val="0017472F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B29C"/>
  <w15:chartTrackingRefBased/>
  <w15:docId w15:val="{39069542-2237-44F7-AD92-374757A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472F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17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2022-06-30T13:02:00Z</dcterms:created>
  <dcterms:modified xsi:type="dcterms:W3CDTF">2022-06-30T13:02:00Z</dcterms:modified>
</cp:coreProperties>
</file>